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Seventh Sunday of Pascha – Sunday of the Holy Fathers of the First Ecumenical Council</w:t>
      </w:r>
    </w:p>
    <w:p>
      <w:pPr>
        <w:pStyle w:val="Subtitle"/>
      </w:pPr>
      <w:r>
        <w:t xml:space="preserve">Published May 24,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the Sunday of</w:t>
      </w:r>
    </w:p>
    <w:p>
      <w:pPr>
        <w:pStyle w:val="Normal"/>
      </w:pPr>
      <w:r>
        <w:t xml:space="preserve">the Holy Fathers of the First Ecumenical Council is Acts 20:16-18, 28-36:</w:t>
      </w:r>
    </w:p>
    <w:p>
      <w:pPr>
        <w:pStyle w:val="Normal"/>
      </w:pPr>
      <w:r>
        <w:t xml:space="preserve">16For Paul had</w:t>
      </w:r>
    </w:p>
    <w:p>
      <w:pPr>
        <w:pStyle w:val="Normal"/>
      </w:pPr>
      <w:r>
        <w:t xml:space="preserve">determined to sail past Ephesus, that he might not have to spend time in Asia;</w:t>
      </w:r>
    </w:p>
    <w:p>
      <w:pPr>
        <w:pStyle w:val="Normal"/>
      </w:pPr>
      <w:r>
        <w:t xml:space="preserve">for he was hastening, if it were possible for him, to be in Jerusalem on the</w:t>
      </w:r>
    </w:p>
    <w:p>
      <w:pPr>
        <w:pStyle w:val="Normal"/>
      </w:pPr>
      <w:r>
        <w:t xml:space="preserve">day of Pentecost.</w:t>
      </w:r>
    </w:p>
    <w:p>
      <w:pPr>
        <w:pStyle w:val="Normal"/>
      </w:pPr>
      <w:r>
        <w:t xml:space="preserve">17From Miletus</w:t>
      </w:r>
    </w:p>
    <w:p>
      <w:pPr>
        <w:pStyle w:val="Normal"/>
      </w:pPr>
      <w:r>
        <w:t xml:space="preserve">he sent to Ephesus, and called to himself the elders of the assembly. 18When</w:t>
      </w:r>
    </w:p>
    <w:p>
      <w:pPr>
        <w:pStyle w:val="Normal"/>
      </w:pPr>
      <w:r>
        <w:t xml:space="preserve">they had come to him, he said to them, "You yourselves know, from the</w:t>
      </w:r>
    </w:p>
    <w:p>
      <w:pPr>
        <w:pStyle w:val="Normal"/>
      </w:pPr>
      <w:r>
        <w:t xml:space="preserve">first day that I set foot in Asia, how I was with you all the time,</w:t>
      </w:r>
    </w:p>
    <w:p>
      <w:pPr>
        <w:pStyle w:val="Normal"/>
      </w:pPr>
      <w:r>
        <w:t xml:space="preserve">…</w:t>
      </w:r>
    </w:p>
    <w:p>
      <w:pPr>
        <w:pStyle w:val="Normal"/>
      </w:pPr>
      <w:r>
        <w:t xml:space="preserve">28Take heed,</w:t>
      </w:r>
    </w:p>
    <w:p>
      <w:pPr>
        <w:pStyle w:val="Normal"/>
      </w:pPr>
      <w:r>
        <w:t xml:space="preserve">therefore, to yourselves, and to all the flock, in which the Holy Spirit has</w:t>
      </w:r>
    </w:p>
    <w:p>
      <w:pPr>
        <w:pStyle w:val="Normal"/>
      </w:pPr>
      <w:r>
        <w:t xml:space="preserve">made you overseers, to shepherd the assembly of the Lord and God which he</w:t>
      </w:r>
    </w:p>
    <w:p>
      <w:pPr>
        <w:pStyle w:val="Normal"/>
      </w:pPr>
      <w:r>
        <w:t xml:space="preserve">purchased with his own blood. 29For I know that after my departure,</w:t>
      </w:r>
    </w:p>
    <w:p>
      <w:pPr>
        <w:pStyle w:val="Normal"/>
      </w:pPr>
      <w:r>
        <w:t xml:space="preserve">vicious wolves will enter in among you, not sparing the flock. 30Men</w:t>
      </w:r>
    </w:p>
    <w:p>
      <w:pPr>
        <w:pStyle w:val="Normal"/>
      </w:pPr>
      <w:r>
        <w:t xml:space="preserve">will arise from among your own selves, speaking perverse things, to draw away</w:t>
      </w:r>
    </w:p>
    <w:p>
      <w:pPr>
        <w:pStyle w:val="Normal"/>
      </w:pPr>
      <w:r>
        <w:t xml:space="preserve">the disciples after them. 31Therefore watch, remembering that for a</w:t>
      </w:r>
    </w:p>
    <w:p>
      <w:pPr>
        <w:pStyle w:val="Normal"/>
      </w:pPr>
      <w:r>
        <w:t xml:space="preserve">period of three years I didn't cease to admonish everyone night and day with</w:t>
      </w:r>
    </w:p>
    <w:p>
      <w:pPr>
        <w:pStyle w:val="Normal"/>
      </w:pPr>
      <w:r>
        <w:t xml:space="preserve">tears. 32Now, brothers, I entrust you to God, and to the word of his</w:t>
      </w:r>
    </w:p>
    <w:p>
      <w:pPr>
        <w:pStyle w:val="Normal"/>
      </w:pPr>
      <w:r>
        <w:t xml:space="preserve">grace, which is able to build up, and to give you the inheritance among all</w:t>
      </w:r>
    </w:p>
    <w:p>
      <w:pPr>
        <w:pStyle w:val="Normal"/>
      </w:pPr>
      <w:r>
        <w:t xml:space="preserve">those who are sanctified. 33I coveted no one's silver, or gold, or</w:t>
      </w:r>
    </w:p>
    <w:p>
      <w:pPr>
        <w:pStyle w:val="Normal"/>
      </w:pPr>
      <w:r>
        <w:t xml:space="preserve">clothing. 34You yourselves know that these hands served my</w:t>
      </w:r>
    </w:p>
    <w:p>
      <w:pPr>
        <w:pStyle w:val="Normal"/>
      </w:pPr>
      <w:r>
        <w:t xml:space="preserve">necessities, and those who were with me. 35In all things I gave you</w:t>
      </w:r>
    </w:p>
    <w:p>
      <w:pPr>
        <w:pStyle w:val="Normal"/>
      </w:pPr>
      <w:r>
        <w:t xml:space="preserve">an example, that so laboring you ought to help the weak, and to remember the</w:t>
      </w:r>
    </w:p>
    <w:p>
      <w:pPr>
        <w:pStyle w:val="Normal"/>
      </w:pPr>
      <w:r>
        <w:t xml:space="preserve">words of the Lord Jesus, that he himself said, 'It is more blessed to give than</w:t>
      </w:r>
    </w:p>
    <w:p>
      <w:pPr>
        <w:pStyle w:val="Normal"/>
      </w:pPr>
      <w:r>
        <w:t xml:space="preserve">to receive.' "</w:t>
      </w:r>
    </w:p>
    <w:p>
      <w:pPr>
        <w:pStyle w:val="Normal"/>
      </w:pPr>
      <w:r>
        <w:t xml:space="preserve">36When he had</w:t>
      </w:r>
    </w:p>
    <w:p>
      <w:pPr>
        <w:pStyle w:val="Normal"/>
      </w:pPr>
      <w:r>
        <w:t xml:space="preserve">spoken these things, he knelt down and prayed with them all.</w:t>
      </w:r>
    </w:p>
    <w:p>
      <w:pPr>
        <w:pStyle w:val="Normal"/>
      </w:pPr>
      <w:r>
        <w:t xml:space="preserve">Notes:</w:t>
      </w:r>
    </w:p>
    <w:p>
      <w:pPr>
        <w:pStyle w:val="Normal"/>
      </w:pPr>
      <w:r>
        <w:t xml:space="preserve">Acts 20:28:</w:t>
      </w:r>
    </w:p>
    <w:p>
      <w:pPr>
        <w:pStyle w:val="Quote"/>
      </w:pPr>
      <w:r>
        <w:t xml:space="preserve">(Jn</w:t>
      </w:r>
    </w:p>
    <w:p>
      <w:pPr>
        <w:pStyle w:val="Quote"/>
      </w:pPr>
      <w:r>
        <w:t xml:space="preserve">21:15-17) 15So when they had eaten their breakfast, Jesus said to</w:t>
      </w:r>
    </w:p>
    <w:p>
      <w:pPr>
        <w:pStyle w:val="Quote"/>
      </w:pPr>
      <w:r>
        <w:t xml:space="preserve">Simon Peter, "Simon, son of Jonah, do you love me more than these?"</w:t>
      </w:r>
    </w:p>
    <w:p>
      <w:pPr>
        <w:pStyle w:val="Normal"/>
      </w:pPr>
      <w:r>
        <w:t xml:space="preserve">He</w:t>
      </w:r>
    </w:p>
    <w:p>
      <w:pPr>
        <w:pStyle w:val="Normal"/>
      </w:pPr>
      <w:r>
        <w:t xml:space="preserve">said to him, "Yes, Lord; you know that I have affection for you."</w:t>
      </w:r>
    </w:p>
    <w:p>
      <w:pPr>
        <w:pStyle w:val="Normal"/>
      </w:pPr>
      <w:r>
        <w:t xml:space="preserve">He</w:t>
      </w:r>
    </w:p>
    <w:p>
      <w:pPr>
        <w:pStyle w:val="Normal"/>
      </w:pPr>
      <w:r>
        <w:t xml:space="preserve">said to him, "Feed my lambs." 16He said to him again a</w:t>
      </w:r>
    </w:p>
    <w:p>
      <w:pPr>
        <w:pStyle w:val="Normal"/>
      </w:pPr>
      <w:r>
        <w:t xml:space="preserve">second time, "Simon, son of Jonah, do you love me?"</w:t>
      </w:r>
    </w:p>
    <w:p>
      <w:pPr>
        <w:pStyle w:val="Normal"/>
      </w:pPr>
      <w:r>
        <w:t xml:space="preserve">He</w:t>
      </w:r>
    </w:p>
    <w:p>
      <w:pPr>
        <w:pStyle w:val="Normal"/>
      </w:pPr>
      <w:r>
        <w:t xml:space="preserve">said to him, "Yes, Lord; you know that I have affection for you."</w:t>
      </w:r>
    </w:p>
    <w:p>
      <w:pPr>
        <w:pStyle w:val="Normal"/>
      </w:pPr>
      <w:r>
        <w:t xml:space="preserve">He</w:t>
      </w:r>
    </w:p>
    <w:p>
      <w:pPr>
        <w:pStyle w:val="Normal"/>
      </w:pPr>
      <w:r>
        <w:t xml:space="preserve">said to him, "Tend my sheep." 17He said to him the third</w:t>
      </w:r>
    </w:p>
    <w:p>
      <w:pPr>
        <w:pStyle w:val="Normal"/>
      </w:pPr>
      <w:r>
        <w:t xml:space="preserve">time, "Simon, son of Jonah, do you have affection for me?"</w:t>
      </w:r>
    </w:p>
    <w:p>
      <w:pPr>
        <w:pStyle w:val="Quote"/>
      </w:pPr>
      <w:r>
        <w:t xml:space="preserve">Peter</w:t>
      </w:r>
    </w:p>
    <w:p>
      <w:pPr>
        <w:pStyle w:val="Quote"/>
      </w:pPr>
      <w:r>
        <w:t xml:space="preserve">was grieved because he asked him the third time, "Do you have affection</w:t>
      </w:r>
    </w:p>
    <w:p>
      <w:pPr>
        <w:pStyle w:val="Quote"/>
      </w:pPr>
      <w:r>
        <w:t xml:space="preserve">for me?" He said to him, "Lord, you know everything. You know that I</w:t>
      </w:r>
    </w:p>
    <w:p>
      <w:pPr>
        <w:pStyle w:val="Quote"/>
      </w:pPr>
      <w:r>
        <w:t xml:space="preserve">have affection for you."</w:t>
      </w:r>
    </w:p>
    <w:p>
      <w:pPr>
        <w:pStyle w:val="Normal"/>
      </w:pPr>
      <w:r>
        <w:t xml:space="preserve">Jesus</w:t>
      </w:r>
    </w:p>
    <w:p>
      <w:pPr>
        <w:pStyle w:val="Normal"/>
      </w:pPr>
      <w:r>
        <w:t xml:space="preserve">said to him, "Feed my sheep.</w:t>
      </w:r>
    </w:p>
    <w:p>
      <w:pPr>
        <w:pStyle w:val="Normal"/>
      </w:pPr>
      <w:r>
        <w:t xml:space="preserve">Acts 20:29-30:</w:t>
      </w:r>
    </w:p>
    <w:p>
      <w:pPr>
        <w:pStyle w:val="Normal"/>
      </w:pPr>
      <w:r>
        <w:t xml:space="preserve">(Mt</w:t>
      </w:r>
    </w:p>
    <w:p>
      <w:pPr>
        <w:pStyle w:val="Normal"/>
      </w:pPr>
      <w:r>
        <w:t xml:space="preserve">7:15) 15"Beware of false prophets, who come to you in sheep's</w:t>
      </w:r>
    </w:p>
    <w:p>
      <w:pPr>
        <w:pStyle w:val="Normal"/>
      </w:pPr>
      <w:r>
        <w:t xml:space="preserve">clothing, but inwardly are ravening wolves.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Seventh Sunday of Pascha – Sunday of the Holy Fathers of the First Ecumenical Council</dc:title>
  <dc:creator>Steven Davis</dc:creator>
  <dc:description>Blog entry published May 24, 2015</dc:description>
  <dcterms:created xsi:type="dcterms:W3CDTF">2015-05-24T02:15:00.000Z</dcterms:created>
</cp:coreProperties>
</file>